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pPr w:leftFromText="180" w:rightFromText="180" w:horzAnchor="margin" w:tblpXSpec="center" w:tblpY="-553"/>
        <w:tblW w:w="11901" w:type="dxa"/>
        <w:tblLook w:val="04A0" w:firstRow="1" w:lastRow="0" w:firstColumn="1" w:lastColumn="0" w:noHBand="0" w:noVBand="1"/>
      </w:tblPr>
      <w:tblGrid>
        <w:gridCol w:w="2545"/>
        <w:gridCol w:w="5191"/>
        <w:gridCol w:w="4165"/>
      </w:tblGrid>
      <w:tr w:rsidR="003C6029" w14:paraId="1EE32574" w14:textId="77777777" w:rsidTr="00DA4FE3">
        <w:trPr>
          <w:trHeight w:val="2825"/>
        </w:trPr>
        <w:tc>
          <w:tcPr>
            <w:tcW w:w="2545" w:type="dxa"/>
            <w:tcMar>
              <w:top w:w="113" w:type="dxa"/>
              <w:bottom w:w="113" w:type="dxa"/>
            </w:tcMar>
            <w:vAlign w:val="center"/>
          </w:tcPr>
          <w:p w14:paraId="1EE32572" w14:textId="77777777" w:rsidR="003C6029" w:rsidRPr="003C6029" w:rsidRDefault="003C6029" w:rsidP="00D47B06">
            <w:pPr>
              <w:jc w:val="center"/>
            </w:pPr>
            <w:r w:rsidRPr="003C6029">
              <w:rPr>
                <w:noProof/>
              </w:rPr>
              <w:drawing>
                <wp:inline distT="0" distB="0" distL="0" distR="0" wp14:anchorId="1EE32596" wp14:editId="1EE32597">
                  <wp:extent cx="1155700" cy="825500"/>
                  <wp:effectExtent l="0" t="0" r="0" b="0"/>
                  <wp:docPr id="1507517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51709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auto"/>
            <w:tcMar>
              <w:top w:w="113" w:type="dxa"/>
              <w:bottom w:w="113" w:type="dxa"/>
            </w:tcMar>
          </w:tcPr>
          <w:p w14:paraId="1EE32573" w14:textId="7A8CAE3A" w:rsidR="003C6029" w:rsidRDefault="003C6029" w:rsidP="00950B9B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 w:rsidR="00463FAB">
              <w:t> </w:t>
            </w:r>
            <w:r w:rsidR="00463FAB">
              <w:t> </w:t>
            </w:r>
            <w:r w:rsidR="00463FAB">
              <w:t> </w:t>
            </w:r>
            <w:r w:rsidR="00463FAB">
              <w:t> </w:t>
            </w:r>
            <w:r w:rsidR="00463FAB">
              <w:t> </w:t>
            </w:r>
            <w:r>
              <w:fldChar w:fldCharType="end"/>
            </w:r>
            <w:bookmarkEnd w:id="0"/>
          </w:p>
        </w:tc>
      </w:tr>
      <w:tr w:rsidR="003C6029" w14:paraId="1EE32577" w14:textId="77777777" w:rsidTr="00DA4FE3">
        <w:trPr>
          <w:trHeight w:val="2837"/>
        </w:trPr>
        <w:tc>
          <w:tcPr>
            <w:tcW w:w="2545" w:type="dxa"/>
            <w:tcMar>
              <w:top w:w="113" w:type="dxa"/>
              <w:bottom w:w="113" w:type="dxa"/>
            </w:tcMar>
            <w:vAlign w:val="center"/>
          </w:tcPr>
          <w:p w14:paraId="1EE32575" w14:textId="77777777" w:rsidR="003C6029" w:rsidRPr="003C6029" w:rsidRDefault="003C6029" w:rsidP="00D47B06">
            <w:pPr>
              <w:jc w:val="center"/>
            </w:pPr>
            <w:r w:rsidRPr="003C6029">
              <w:rPr>
                <w:noProof/>
              </w:rPr>
              <w:drawing>
                <wp:inline distT="0" distB="0" distL="0" distR="0" wp14:anchorId="1EE32598" wp14:editId="1EE32599">
                  <wp:extent cx="914400" cy="825500"/>
                  <wp:effectExtent l="0" t="0" r="0" b="0"/>
                  <wp:docPr id="1163540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54042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auto"/>
            <w:tcMar>
              <w:top w:w="113" w:type="dxa"/>
              <w:bottom w:w="113" w:type="dxa"/>
            </w:tcMar>
          </w:tcPr>
          <w:p w14:paraId="1EE32576" w14:textId="77777777" w:rsidR="003C6029" w:rsidRDefault="003C6029" w:rsidP="00D47B06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 w:rsidR="00A153F6">
              <w:t> </w:t>
            </w:r>
            <w:r w:rsidR="00A153F6">
              <w:t> </w:t>
            </w:r>
            <w:r w:rsidR="00A153F6">
              <w:t> </w:t>
            </w:r>
            <w:r w:rsidR="00A153F6">
              <w:t> </w:t>
            </w:r>
            <w:r w:rsidR="00A153F6">
              <w:t> </w:t>
            </w:r>
            <w:r>
              <w:fldChar w:fldCharType="end"/>
            </w:r>
            <w:bookmarkEnd w:id="1"/>
          </w:p>
        </w:tc>
      </w:tr>
      <w:tr w:rsidR="003C6029" w14:paraId="1EE3257B" w14:textId="77777777" w:rsidTr="00DA4FE3">
        <w:trPr>
          <w:trHeight w:val="695"/>
        </w:trPr>
        <w:tc>
          <w:tcPr>
            <w:tcW w:w="2545" w:type="dxa"/>
            <w:shd w:val="clear" w:color="auto" w:fill="D9E2F3" w:themeFill="accent1" w:themeFillTint="33"/>
            <w:tcMar>
              <w:top w:w="113" w:type="dxa"/>
              <w:bottom w:w="113" w:type="dxa"/>
            </w:tcMar>
            <w:vAlign w:val="center"/>
          </w:tcPr>
          <w:p w14:paraId="1EE32578" w14:textId="77777777" w:rsidR="00F45873" w:rsidRDefault="00F45873" w:rsidP="00D47B06">
            <w:pPr>
              <w:jc w:val="center"/>
            </w:pPr>
          </w:p>
        </w:tc>
        <w:tc>
          <w:tcPr>
            <w:tcW w:w="5191" w:type="dxa"/>
            <w:shd w:val="clear" w:color="auto" w:fill="D9E2F3" w:themeFill="accent1" w:themeFillTint="33"/>
            <w:tcMar>
              <w:top w:w="113" w:type="dxa"/>
              <w:bottom w:w="113" w:type="dxa"/>
            </w:tcMar>
            <w:vAlign w:val="center"/>
          </w:tcPr>
          <w:p w14:paraId="1EE32579" w14:textId="77777777" w:rsidR="00F45873" w:rsidRPr="003C6029" w:rsidRDefault="003C6029" w:rsidP="00D47B06">
            <w:pPr>
              <w:jc w:val="center"/>
              <w:rPr>
                <w:b/>
                <w:bCs/>
                <w:sz w:val="32"/>
                <w:szCs w:val="32"/>
              </w:rPr>
            </w:pPr>
            <w:r w:rsidRPr="003C6029">
              <w:rPr>
                <w:b/>
                <w:bCs/>
                <w:sz w:val="32"/>
                <w:szCs w:val="32"/>
              </w:rPr>
              <w:t>Skriv her</w:t>
            </w:r>
          </w:p>
        </w:tc>
        <w:tc>
          <w:tcPr>
            <w:tcW w:w="4165" w:type="dxa"/>
            <w:shd w:val="clear" w:color="auto" w:fill="D9E2F3" w:themeFill="accent1" w:themeFillTint="33"/>
            <w:tcMar>
              <w:top w:w="113" w:type="dxa"/>
              <w:bottom w:w="113" w:type="dxa"/>
            </w:tcMar>
            <w:vAlign w:val="center"/>
          </w:tcPr>
          <w:p w14:paraId="1EE3257A" w14:textId="77777777" w:rsidR="00F45873" w:rsidRPr="003C6029" w:rsidRDefault="003C6029" w:rsidP="00D47B06">
            <w:pPr>
              <w:jc w:val="center"/>
              <w:rPr>
                <w:b/>
                <w:bCs/>
                <w:sz w:val="32"/>
                <w:szCs w:val="32"/>
              </w:rPr>
            </w:pPr>
            <w:r w:rsidRPr="003C6029">
              <w:rPr>
                <w:b/>
                <w:bCs/>
                <w:sz w:val="32"/>
                <w:szCs w:val="32"/>
              </w:rPr>
              <w:t>Sådan kan du starte ...</w:t>
            </w:r>
          </w:p>
        </w:tc>
      </w:tr>
      <w:tr w:rsidR="003C6029" w14:paraId="1EE32581" w14:textId="77777777" w:rsidTr="00DA4FE3">
        <w:trPr>
          <w:trHeight w:val="2212"/>
        </w:trPr>
        <w:tc>
          <w:tcPr>
            <w:tcW w:w="2545" w:type="dxa"/>
            <w:tcMar>
              <w:top w:w="113" w:type="dxa"/>
              <w:bottom w:w="113" w:type="dxa"/>
            </w:tcMar>
            <w:vAlign w:val="center"/>
          </w:tcPr>
          <w:p w14:paraId="1EE3257C" w14:textId="77777777" w:rsidR="00F45873" w:rsidRDefault="003C6029" w:rsidP="00D47B06">
            <w:pPr>
              <w:jc w:val="center"/>
            </w:pPr>
            <w:r w:rsidRPr="003C6029">
              <w:rPr>
                <w:noProof/>
              </w:rPr>
              <w:drawing>
                <wp:inline distT="0" distB="0" distL="0" distR="0" wp14:anchorId="1EE3259A" wp14:editId="1EE3259B">
                  <wp:extent cx="736600" cy="825500"/>
                  <wp:effectExtent l="0" t="0" r="0" b="0"/>
                  <wp:docPr id="1574590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59060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Mar>
              <w:top w:w="113" w:type="dxa"/>
              <w:bottom w:w="113" w:type="dxa"/>
            </w:tcMar>
          </w:tcPr>
          <w:p w14:paraId="1EE3257D" w14:textId="77777777" w:rsidR="00F45873" w:rsidRDefault="00D47B06" w:rsidP="00D47B0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4165" w:type="dxa"/>
            <w:tcMar>
              <w:top w:w="113" w:type="dxa"/>
              <w:bottom w:w="113" w:type="dxa"/>
            </w:tcMar>
            <w:vAlign w:val="center"/>
          </w:tcPr>
          <w:p w14:paraId="1EE3257E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C6029">
              <w:rPr>
                <w:rFonts w:ascii="Calibri" w:hAnsi="Calibri" w:cs="Calibri"/>
                <w:b/>
                <w:bCs/>
                <w:sz w:val="26"/>
                <w:szCs w:val="26"/>
              </w:rPr>
              <w:t>Jeg mener, at ...</w:t>
            </w:r>
          </w:p>
          <w:p w14:paraId="1EE3257F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C6029">
              <w:rPr>
                <w:rFonts w:ascii="Calibri" w:hAnsi="Calibri" w:cs="Calibri"/>
                <w:b/>
                <w:bCs/>
                <w:sz w:val="26"/>
                <w:szCs w:val="26"/>
              </w:rPr>
              <w:t>Mange siger, at ...</w:t>
            </w:r>
          </w:p>
          <w:p w14:paraId="1EE32580" w14:textId="77777777" w:rsidR="00F45873" w:rsidRPr="00D47B06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D47B06">
              <w:rPr>
                <w:rFonts w:ascii="Calibri" w:hAnsi="Calibri" w:cs="Calibri"/>
                <w:b/>
                <w:bCs/>
                <w:sz w:val="26"/>
                <w:szCs w:val="26"/>
              </w:rPr>
              <w:t>Jeg læste på nettet, at ...</w:t>
            </w:r>
          </w:p>
        </w:tc>
      </w:tr>
      <w:tr w:rsidR="003C6029" w14:paraId="1EE3258E" w14:textId="77777777" w:rsidTr="00DA4FE3">
        <w:trPr>
          <w:trHeight w:val="4025"/>
        </w:trPr>
        <w:tc>
          <w:tcPr>
            <w:tcW w:w="2545" w:type="dxa"/>
            <w:tcMar>
              <w:top w:w="113" w:type="dxa"/>
              <w:bottom w:w="113" w:type="dxa"/>
            </w:tcMar>
            <w:vAlign w:val="center"/>
          </w:tcPr>
          <w:p w14:paraId="1EE32582" w14:textId="77777777" w:rsidR="00F45873" w:rsidRDefault="003C6029" w:rsidP="00D47B06">
            <w:pPr>
              <w:jc w:val="center"/>
            </w:pPr>
            <w:r w:rsidRPr="003C6029">
              <w:rPr>
                <w:noProof/>
              </w:rPr>
              <w:drawing>
                <wp:inline distT="0" distB="0" distL="0" distR="0" wp14:anchorId="1EE3259C" wp14:editId="1EE3259D">
                  <wp:extent cx="1104900" cy="825500"/>
                  <wp:effectExtent l="0" t="0" r="0" b="0"/>
                  <wp:docPr id="1951048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0483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Mar>
              <w:top w:w="113" w:type="dxa"/>
              <w:bottom w:w="113" w:type="dxa"/>
            </w:tcMar>
          </w:tcPr>
          <w:p w14:paraId="1EE32583" w14:textId="77777777" w:rsidR="00F45873" w:rsidRDefault="00D47B06" w:rsidP="00F45873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4165" w:type="dxa"/>
            <w:tcMar>
              <w:top w:w="113" w:type="dxa"/>
              <w:bottom w:w="113" w:type="dxa"/>
            </w:tcMar>
            <w:vAlign w:val="center"/>
          </w:tcPr>
          <w:p w14:paraId="1EE32584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C6029">
              <w:rPr>
                <w:rFonts w:ascii="Calibri" w:hAnsi="Calibri" w:cs="Calibri"/>
                <w:b/>
                <w:bCs/>
                <w:sz w:val="26"/>
                <w:szCs w:val="26"/>
              </w:rPr>
              <w:t>Jeg er sikker på ... fordi ...</w:t>
            </w:r>
          </w:p>
          <w:p w14:paraId="1EE32585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C6029">
              <w:rPr>
                <w:rFonts w:ascii="Calibri" w:hAnsi="Calibri" w:cs="Calibri"/>
                <w:b/>
                <w:bCs/>
                <w:sz w:val="26"/>
                <w:szCs w:val="26"/>
              </w:rPr>
              <w:t>Det værste er dog ... fordi …</w:t>
            </w:r>
          </w:p>
          <w:p w14:paraId="1EE32586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14:paraId="1EE32587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C6029">
              <w:rPr>
                <w:rFonts w:ascii="Calibri" w:hAnsi="Calibri" w:cs="Calibri"/>
                <w:b/>
                <w:bCs/>
                <w:sz w:val="26"/>
                <w:szCs w:val="26"/>
              </w:rPr>
              <w:t>For det første ...</w:t>
            </w:r>
          </w:p>
          <w:p w14:paraId="1EE32588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C6029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For det andet ... </w:t>
            </w:r>
          </w:p>
          <w:p w14:paraId="1EE32589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C6029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For det tredje ... </w:t>
            </w:r>
          </w:p>
          <w:p w14:paraId="1EE3258A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14:paraId="1EE3258B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C6029">
              <w:rPr>
                <w:rFonts w:ascii="Calibri" w:hAnsi="Calibri" w:cs="Calibri"/>
                <w:b/>
                <w:bCs/>
                <w:sz w:val="26"/>
                <w:szCs w:val="26"/>
              </w:rPr>
              <w:t>På den ene side ...</w:t>
            </w:r>
          </w:p>
          <w:p w14:paraId="1EE3258C" w14:textId="77777777" w:rsidR="003C6029" w:rsidRPr="003C6029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C6029">
              <w:rPr>
                <w:rFonts w:ascii="Calibri" w:hAnsi="Calibri" w:cs="Calibri"/>
                <w:b/>
                <w:bCs/>
                <w:sz w:val="26"/>
                <w:szCs w:val="26"/>
              </w:rPr>
              <w:t>På den anden side ...</w:t>
            </w:r>
          </w:p>
          <w:p w14:paraId="1EE3258D" w14:textId="77777777" w:rsidR="003C6029" w:rsidRPr="00D47B06" w:rsidRDefault="003C6029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D47B06">
              <w:rPr>
                <w:rFonts w:ascii="Calibri" w:hAnsi="Calibri" w:cs="Calibri"/>
                <w:b/>
                <w:bCs/>
                <w:sz w:val="26"/>
                <w:szCs w:val="26"/>
              </w:rPr>
              <w:t>Derudover er der …</w:t>
            </w:r>
          </w:p>
        </w:tc>
      </w:tr>
      <w:tr w:rsidR="003C6029" w14:paraId="1EE32594" w14:textId="77777777" w:rsidTr="00DA4FE3">
        <w:trPr>
          <w:trHeight w:val="1304"/>
        </w:trPr>
        <w:tc>
          <w:tcPr>
            <w:tcW w:w="2545" w:type="dxa"/>
            <w:tcMar>
              <w:top w:w="113" w:type="dxa"/>
              <w:bottom w:w="113" w:type="dxa"/>
            </w:tcMar>
          </w:tcPr>
          <w:p w14:paraId="1EE3258F" w14:textId="77777777" w:rsidR="00F45873" w:rsidRDefault="003C6029" w:rsidP="003C6029">
            <w:pPr>
              <w:jc w:val="center"/>
            </w:pPr>
            <w:r w:rsidRPr="003C6029">
              <w:rPr>
                <w:noProof/>
              </w:rPr>
              <w:drawing>
                <wp:inline distT="0" distB="0" distL="0" distR="0" wp14:anchorId="1EE3259E" wp14:editId="1EE3259F">
                  <wp:extent cx="1041400" cy="825500"/>
                  <wp:effectExtent l="0" t="0" r="0" b="0"/>
                  <wp:docPr id="1796130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13022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Mar>
              <w:top w:w="113" w:type="dxa"/>
              <w:bottom w:w="113" w:type="dxa"/>
            </w:tcMar>
          </w:tcPr>
          <w:p w14:paraId="1EE32590" w14:textId="77777777" w:rsidR="00F45873" w:rsidRDefault="00D47B06" w:rsidP="00F45873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165" w:type="dxa"/>
            <w:tcMar>
              <w:top w:w="113" w:type="dxa"/>
              <w:bottom w:w="113" w:type="dxa"/>
            </w:tcMar>
            <w:vAlign w:val="center"/>
          </w:tcPr>
          <w:p w14:paraId="1EE32591" w14:textId="77777777" w:rsidR="00D47B06" w:rsidRPr="00D47B06" w:rsidRDefault="00D47B06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D47B06">
              <w:rPr>
                <w:rFonts w:ascii="Calibri" w:hAnsi="Calibri" w:cs="Calibri"/>
                <w:b/>
                <w:bCs/>
                <w:sz w:val="26"/>
                <w:szCs w:val="26"/>
              </w:rPr>
              <w:t>Samlet set mener jeg altså, at …</w:t>
            </w:r>
          </w:p>
          <w:p w14:paraId="1EE32592" w14:textId="77777777" w:rsidR="00D47B06" w:rsidRPr="00D47B06" w:rsidRDefault="00D47B06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D47B06">
              <w:rPr>
                <w:rFonts w:ascii="Calibri" w:hAnsi="Calibri" w:cs="Calibri"/>
                <w:b/>
                <w:bCs/>
                <w:sz w:val="26"/>
                <w:szCs w:val="26"/>
              </w:rPr>
              <w:t>Alt i alt ...</w:t>
            </w:r>
          </w:p>
          <w:p w14:paraId="1EE32593" w14:textId="77777777" w:rsidR="00F45873" w:rsidRPr="00D47B06" w:rsidRDefault="00D47B06" w:rsidP="00DA4FE3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D47B06">
              <w:rPr>
                <w:rFonts w:ascii="Calibri" w:hAnsi="Calibri" w:cs="Calibri"/>
                <w:b/>
                <w:bCs/>
                <w:sz w:val="26"/>
                <w:szCs w:val="26"/>
              </w:rPr>
              <w:t>Derfor vil jeg opfordre til ...</w:t>
            </w:r>
          </w:p>
        </w:tc>
      </w:tr>
    </w:tbl>
    <w:p w14:paraId="1EE32595" w14:textId="77777777" w:rsidR="00051B90" w:rsidRPr="00F45873" w:rsidRDefault="00051B90" w:rsidP="00F45873">
      <w:pPr>
        <w:ind w:left="-2492"/>
      </w:pPr>
    </w:p>
    <w:sectPr w:rsidR="00051B90" w:rsidRPr="00F45873" w:rsidSect="00F45873">
      <w:footerReference w:type="default" r:id="rId11"/>
      <w:pgSz w:w="11900" w:h="16820"/>
      <w:pgMar w:top="0" w:right="0" w:bottom="7" w:left="4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325A2" w14:textId="77777777" w:rsidR="002A1674" w:rsidRDefault="002A1674" w:rsidP="007B1AFA">
      <w:r>
        <w:separator/>
      </w:r>
    </w:p>
  </w:endnote>
  <w:endnote w:type="continuationSeparator" w:id="0">
    <w:p w14:paraId="1EE325A3" w14:textId="77777777" w:rsidR="002A1674" w:rsidRDefault="002A1674" w:rsidP="007B1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325A4" w14:textId="77777777" w:rsidR="00D47B06" w:rsidRDefault="00D47B06">
    <w:pPr>
      <w:pStyle w:val="Sidefod"/>
    </w:pPr>
    <w:r w:rsidRPr="00D47B06">
      <w:rPr>
        <w:noProof/>
      </w:rPr>
      <w:drawing>
        <wp:anchor distT="0" distB="0" distL="114300" distR="114300" simplePos="0" relativeHeight="251658240" behindDoc="1" locked="0" layoutInCell="1" allowOverlap="1" wp14:anchorId="1EE325A5" wp14:editId="1EE325A6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422000" cy="813600"/>
          <wp:effectExtent l="0" t="0" r="0" b="0"/>
          <wp:wrapNone/>
          <wp:docPr id="3470789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51927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20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325A0" w14:textId="77777777" w:rsidR="002A1674" w:rsidRDefault="002A1674" w:rsidP="007B1AFA">
      <w:r>
        <w:separator/>
      </w:r>
    </w:p>
  </w:footnote>
  <w:footnote w:type="continuationSeparator" w:id="0">
    <w:p w14:paraId="1EE325A1" w14:textId="77777777" w:rsidR="002A1674" w:rsidRDefault="002A1674" w:rsidP="007B1A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7E0"/>
    <w:rsid w:val="00051B90"/>
    <w:rsid w:val="000C333F"/>
    <w:rsid w:val="001017E0"/>
    <w:rsid w:val="001718FA"/>
    <w:rsid w:val="0018257C"/>
    <w:rsid w:val="001A07D5"/>
    <w:rsid w:val="00233211"/>
    <w:rsid w:val="002961A1"/>
    <w:rsid w:val="002A1674"/>
    <w:rsid w:val="002C09EF"/>
    <w:rsid w:val="00384703"/>
    <w:rsid w:val="003C6029"/>
    <w:rsid w:val="00441F67"/>
    <w:rsid w:val="00463FAB"/>
    <w:rsid w:val="00500BFA"/>
    <w:rsid w:val="0056593D"/>
    <w:rsid w:val="0057606E"/>
    <w:rsid w:val="005E0188"/>
    <w:rsid w:val="00616AA9"/>
    <w:rsid w:val="00646439"/>
    <w:rsid w:val="006C0D29"/>
    <w:rsid w:val="0072062E"/>
    <w:rsid w:val="007946C3"/>
    <w:rsid w:val="007B1AFA"/>
    <w:rsid w:val="00805823"/>
    <w:rsid w:val="0084349B"/>
    <w:rsid w:val="008B2E45"/>
    <w:rsid w:val="00923A43"/>
    <w:rsid w:val="00942A5A"/>
    <w:rsid w:val="00950B9B"/>
    <w:rsid w:val="00A06862"/>
    <w:rsid w:val="00A153F6"/>
    <w:rsid w:val="00A50684"/>
    <w:rsid w:val="00C724F8"/>
    <w:rsid w:val="00C94D33"/>
    <w:rsid w:val="00C97CCC"/>
    <w:rsid w:val="00CA4C3D"/>
    <w:rsid w:val="00CE2EB2"/>
    <w:rsid w:val="00CF70EE"/>
    <w:rsid w:val="00D242E4"/>
    <w:rsid w:val="00D30BD1"/>
    <w:rsid w:val="00D37EDB"/>
    <w:rsid w:val="00D47B06"/>
    <w:rsid w:val="00DA4FE3"/>
    <w:rsid w:val="00DE2EED"/>
    <w:rsid w:val="00E209CF"/>
    <w:rsid w:val="00E84A7B"/>
    <w:rsid w:val="00E86A1D"/>
    <w:rsid w:val="00F37756"/>
    <w:rsid w:val="00F45873"/>
    <w:rsid w:val="00FB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32572"/>
  <w15:chartTrackingRefBased/>
  <w15:docId w15:val="{E2AC1CF2-C275-7D4A-A240-70C18E1F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659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B1AFA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B1AFA"/>
  </w:style>
  <w:style w:type="paragraph" w:styleId="Sidefod">
    <w:name w:val="footer"/>
    <w:basedOn w:val="Normal"/>
    <w:link w:val="SidefodTegn"/>
    <w:uiPriority w:val="99"/>
    <w:unhideWhenUsed/>
    <w:rsid w:val="007B1AFA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B1AFA"/>
  </w:style>
  <w:style w:type="table" w:styleId="Tabel-Gitter">
    <w:name w:val="Table Grid"/>
    <w:basedOn w:val="Tabel-Normal"/>
    <w:uiPriority w:val="39"/>
    <w:rsid w:val="00101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56593D"/>
  </w:style>
  <w:style w:type="character" w:customStyle="1" w:styleId="Overskrift1Tegn">
    <w:name w:val="Overskrift 1 Tegn"/>
    <w:basedOn w:val="Standardskrifttypeiafsnit"/>
    <w:link w:val="Overskrift1"/>
    <w:uiPriority w:val="9"/>
    <w:rsid w:val="005659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 anchor="ctr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656A7F-7794-3145-91D3-D1F72D56E5E7}">
  <we:reference id="wa200006614" version="1.0.0.2" store="en-US" storeType="OMEX"/>
  <we:alternateReferences>
    <we:reference id="WA200006614" version="1.0.0.2" store="WA200006614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8D31E382477E42A5C0EC9F6DFDB65E" ma:contentTypeVersion="20" ma:contentTypeDescription="Opret et nyt dokument." ma:contentTypeScope="" ma:versionID="1916022836218811c6a23a26ddd6c862">
  <xsd:schema xmlns:xsd="http://www.w3.org/2001/XMLSchema" xmlns:xs="http://www.w3.org/2001/XMLSchema" xmlns:p="http://schemas.microsoft.com/office/2006/metadata/properties" xmlns:ns2="48fd01be-ed17-4e25-9cb8-423ff0495851" xmlns:ns3="94c4626b-7e21-438c-b402-fcf60414e1a8" targetNamespace="http://schemas.microsoft.com/office/2006/metadata/properties" ma:root="true" ma:fieldsID="de070083cea60cb0e4ecc40fd66b59c0" ns2:_="" ns3:_="">
    <xsd:import namespace="48fd01be-ed17-4e25-9cb8-423ff0495851"/>
    <xsd:import namespace="94c4626b-7e21-438c-b402-fcf60414e1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ntroduktiontilsynligh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d01be-ed17-4e25-9cb8-423ff04958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troduktiontilsynlighed" ma:index="26" nillable="true" ma:displayName="Introduktion til synlighed" ma:format="Dropdown" ma:internalName="Introduktiontilsynlighed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4626b-7e21-438c-b402-fcf60414e1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352e7b-5600-425a-9e5b-78d983d317fe}" ma:internalName="TaxCatchAll" ma:showField="CatchAllData" ma:web="94c4626b-7e21-438c-b402-fcf60414e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fd01be-ed17-4e25-9cb8-423ff0495851">
      <Terms xmlns="http://schemas.microsoft.com/office/infopath/2007/PartnerControls"/>
    </lcf76f155ced4ddcb4097134ff3c332f>
    <TaxCatchAll xmlns="94c4626b-7e21-438c-b402-fcf60414e1a8" xsi:nil="true"/>
    <Introduktiontilsynlighed xmlns="48fd01be-ed17-4e25-9cb8-423ff0495851" xsi:nil="true"/>
  </documentManagement>
</p:properties>
</file>

<file path=customXml/itemProps1.xml><?xml version="1.0" encoding="utf-8"?>
<ds:datastoreItem xmlns:ds="http://schemas.openxmlformats.org/officeDocument/2006/customXml" ds:itemID="{40ECD248-EC67-406D-A7D1-1695D7099BEB}"/>
</file>

<file path=customXml/itemProps2.xml><?xml version="1.0" encoding="utf-8"?>
<ds:datastoreItem xmlns:ds="http://schemas.openxmlformats.org/officeDocument/2006/customXml" ds:itemID="{B2F3B2B0-620B-4E24-B3BC-C6BD5A5B81A6}"/>
</file>

<file path=customXml/itemProps3.xml><?xml version="1.0" encoding="utf-8"?>
<ds:datastoreItem xmlns:ds="http://schemas.openxmlformats.org/officeDocument/2006/customXml" ds:itemID="{8CE9D2F0-3F3F-491F-A690-EDDC16838A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372</Characters>
  <Application>Microsoft Office Word</Application>
  <DocSecurity>0</DocSecurity>
  <Lines>37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Friis-Hasché</dc:creator>
  <cp:keywords/>
  <dc:description/>
  <cp:lastModifiedBy>Helle Bundgaard Svendsen (Nr. Nissum) (HBS) | VIA</cp:lastModifiedBy>
  <cp:revision>3</cp:revision>
  <dcterms:created xsi:type="dcterms:W3CDTF">2024-12-17T11:23:00Z</dcterms:created>
  <dcterms:modified xsi:type="dcterms:W3CDTF">2025-01-08T11:49:00Z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0x010100218D31E382477E42A5C0EC9F6DFDB65E</vt:lpwstr>
  </property>
</Properties>
</file>